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693F7F" w14:textId="4C05F20F" w:rsidR="00415561" w:rsidRPr="00D43566" w:rsidRDefault="00415561" w:rsidP="00415561">
      <w:pPr>
        <w:ind w:right="120"/>
        <w:rPr>
          <w:rFonts w:ascii="Arial" w:hAnsi="Arial" w:cs="Arial"/>
          <w:sz w:val="22"/>
          <w:szCs w:val="22"/>
        </w:rPr>
      </w:pPr>
      <w:r w:rsidRPr="00D43566">
        <w:rPr>
          <w:rFonts w:ascii="Arial" w:hAnsi="Arial" w:cs="Arial"/>
          <w:noProof/>
          <w:sz w:val="22"/>
          <w:szCs w:val="22"/>
        </w:rPr>
        <w:drawing>
          <wp:anchor distT="0" distB="0" distL="114300" distR="114300" simplePos="0" relativeHeight="251659264" behindDoc="0" locked="0" layoutInCell="1" allowOverlap="1" wp14:anchorId="1DE1E641" wp14:editId="1C5D31E2">
            <wp:simplePos x="0" y="0"/>
            <wp:positionH relativeFrom="column">
              <wp:posOffset>2318846</wp:posOffset>
            </wp:positionH>
            <wp:positionV relativeFrom="paragraph">
              <wp:posOffset>0</wp:posOffset>
            </wp:positionV>
            <wp:extent cx="1911350" cy="652780"/>
            <wp:effectExtent l="0" t="0" r="6350" b="0"/>
            <wp:wrapSquare wrapText="bothSides"/>
            <wp:docPr id="2" name="Picture 2" descr="/var/folders/cv/k8kh45dx243f51t9xxsgkqy00000gn/T/com.microsoft.Word/Content.MSO/2518542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r/folders/cv/k8kh45dx243f51t9xxsgkqy00000gn/T/com.microsoft.Word/Content.MSO/2518542C.tmp"/>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1350" cy="652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3566">
        <w:rPr>
          <w:rFonts w:ascii="Arial" w:hAnsi="Arial" w:cs="Arial"/>
          <w:sz w:val="22"/>
          <w:szCs w:val="22"/>
        </w:rPr>
        <w:t xml:space="preserve">Jaimie Lee VP of Marketing  </w:t>
      </w:r>
      <w:r w:rsidRPr="00D43566">
        <w:rPr>
          <w:rFonts w:ascii="Arial" w:hAnsi="Arial" w:cs="Arial"/>
          <w:sz w:val="22"/>
          <w:szCs w:val="22"/>
        </w:rPr>
        <w:tab/>
      </w:r>
    </w:p>
    <w:p w14:paraId="6EB5CABE" w14:textId="3E4F5DAE" w:rsidR="00415561" w:rsidRPr="00D43566" w:rsidRDefault="00415561" w:rsidP="00415561">
      <w:pPr>
        <w:rPr>
          <w:rFonts w:ascii="Arial" w:hAnsi="Arial" w:cs="Arial"/>
          <w:sz w:val="22"/>
          <w:szCs w:val="22"/>
        </w:rPr>
      </w:pPr>
      <w:r w:rsidRPr="00D43566">
        <w:rPr>
          <w:rFonts w:ascii="Arial" w:hAnsi="Arial" w:cs="Arial"/>
          <w:sz w:val="22"/>
          <w:szCs w:val="22"/>
        </w:rPr>
        <w:t>4400 Massachusetts Ave. NW</w:t>
      </w:r>
      <w:r w:rsidRPr="00D43566">
        <w:rPr>
          <w:rFonts w:ascii="Arial" w:hAnsi="Arial" w:cs="Arial"/>
          <w:sz w:val="22"/>
          <w:szCs w:val="22"/>
        </w:rPr>
        <w:tab/>
      </w:r>
    </w:p>
    <w:p w14:paraId="4F2FD289" w14:textId="77777777" w:rsidR="00415561" w:rsidRPr="00D43566" w:rsidRDefault="00415561" w:rsidP="00415561">
      <w:pPr>
        <w:rPr>
          <w:rFonts w:ascii="Arial" w:eastAsia="Times New Roman" w:hAnsi="Arial" w:cs="Arial"/>
          <w:sz w:val="22"/>
          <w:szCs w:val="22"/>
        </w:rPr>
      </w:pPr>
      <w:r w:rsidRPr="00D43566">
        <w:rPr>
          <w:rFonts w:ascii="Arial" w:hAnsi="Arial" w:cs="Arial"/>
          <w:sz w:val="22"/>
          <w:szCs w:val="22"/>
        </w:rPr>
        <w:t>Washington DC, 20016</w:t>
      </w:r>
    </w:p>
    <w:p w14:paraId="78ACA0D1" w14:textId="77777777" w:rsidR="00415561" w:rsidRPr="00D43566" w:rsidRDefault="00415561" w:rsidP="00415561">
      <w:pPr>
        <w:rPr>
          <w:rFonts w:ascii="Arial" w:hAnsi="Arial" w:cs="Arial"/>
          <w:sz w:val="22"/>
          <w:szCs w:val="22"/>
        </w:rPr>
      </w:pPr>
      <w:r w:rsidRPr="00D43566">
        <w:rPr>
          <w:rFonts w:ascii="Arial" w:hAnsi="Arial" w:cs="Arial"/>
          <w:sz w:val="22"/>
          <w:szCs w:val="22"/>
        </w:rPr>
        <w:t xml:space="preserve">Cell:(720) 254-2404 </w:t>
      </w:r>
    </w:p>
    <w:p w14:paraId="11A263F8" w14:textId="77777777" w:rsidR="00415561" w:rsidRPr="00D43566" w:rsidRDefault="00415561" w:rsidP="00415561">
      <w:pPr>
        <w:rPr>
          <w:rFonts w:ascii="Arial" w:hAnsi="Arial" w:cs="Arial"/>
          <w:sz w:val="22"/>
          <w:szCs w:val="22"/>
        </w:rPr>
      </w:pPr>
      <w:r w:rsidRPr="00D43566">
        <w:rPr>
          <w:rFonts w:ascii="Arial" w:hAnsi="Arial" w:cs="Arial"/>
          <w:sz w:val="22"/>
          <w:szCs w:val="22"/>
        </w:rPr>
        <w:t>jaimielee@bonappetit.com</w:t>
      </w:r>
    </w:p>
    <w:p w14:paraId="404E53E5" w14:textId="0015CD51" w:rsidR="000C3AA6" w:rsidRDefault="00002638"/>
    <w:p w14:paraId="5F724556" w14:textId="7F180426" w:rsidR="00415561" w:rsidRDefault="00415561" w:rsidP="00002638">
      <w:pPr>
        <w:jc w:val="right"/>
      </w:pPr>
      <w:r w:rsidRPr="00415561">
        <w:rPr>
          <w:b/>
          <w:bCs/>
          <w:u w:val="single"/>
        </w:rPr>
        <w:t>FOR IMMEDIATE RELEASE</w:t>
      </w:r>
      <w:r>
        <w:rPr>
          <w:b/>
          <w:bCs/>
          <w:u w:val="single"/>
        </w:rPr>
        <w:t xml:space="preserve">: </w:t>
      </w:r>
      <w:r>
        <w:t xml:space="preserve">Monday, October </w:t>
      </w:r>
      <w:r w:rsidR="007F1AA1">
        <w:t>7</w:t>
      </w:r>
      <w:r>
        <w:t>, 2019</w:t>
      </w:r>
    </w:p>
    <w:p w14:paraId="4747BD5C" w14:textId="77777777" w:rsidR="00415561" w:rsidRDefault="00415561" w:rsidP="00415561">
      <w:pPr>
        <w:jc w:val="center"/>
      </w:pPr>
    </w:p>
    <w:p w14:paraId="29F70CE5" w14:textId="25E5EC57" w:rsidR="00415561" w:rsidRPr="00002638" w:rsidRDefault="00415561" w:rsidP="00415561">
      <w:pPr>
        <w:jc w:val="center"/>
        <w:rPr>
          <w:b/>
          <w:bCs/>
          <w:i/>
          <w:iCs/>
          <w:sz w:val="28"/>
          <w:szCs w:val="28"/>
        </w:rPr>
      </w:pPr>
      <w:r w:rsidRPr="00002638">
        <w:rPr>
          <w:b/>
          <w:bCs/>
          <w:sz w:val="28"/>
          <w:szCs w:val="28"/>
        </w:rPr>
        <w:t>Bon Appetit’s Annual Gala Reveals Top 10 Restaurants</w:t>
      </w:r>
    </w:p>
    <w:p w14:paraId="00A88034" w14:textId="368F113D" w:rsidR="006A3AC0" w:rsidRPr="006A3AC0" w:rsidRDefault="006A3AC0" w:rsidP="00415561">
      <w:pPr>
        <w:jc w:val="center"/>
        <w:rPr>
          <w:i/>
          <w:iCs/>
        </w:rPr>
      </w:pPr>
      <w:r w:rsidRPr="006A3AC0">
        <w:rPr>
          <w:i/>
          <w:iCs/>
        </w:rPr>
        <w:t>Underdog “</w:t>
      </w:r>
      <w:proofErr w:type="spellStart"/>
      <w:r w:rsidRPr="006A3AC0">
        <w:rPr>
          <w:i/>
          <w:iCs/>
        </w:rPr>
        <w:t>Konbi</w:t>
      </w:r>
      <w:proofErr w:type="spellEnd"/>
      <w:r w:rsidRPr="006A3AC0">
        <w:rPr>
          <w:i/>
          <w:iCs/>
        </w:rPr>
        <w:t>” is</w:t>
      </w:r>
      <w:r w:rsidR="00DF0FC5">
        <w:rPr>
          <w:i/>
          <w:iCs/>
        </w:rPr>
        <w:t xml:space="preserve"> </w:t>
      </w:r>
      <w:r w:rsidRPr="006A3AC0">
        <w:rPr>
          <w:i/>
          <w:iCs/>
        </w:rPr>
        <w:t>awarded #1 restaurant in America 2019</w:t>
      </w:r>
    </w:p>
    <w:p w14:paraId="6E820E79" w14:textId="77777777" w:rsidR="00296C73" w:rsidRPr="00EC3494" w:rsidRDefault="00296C73" w:rsidP="00415561">
      <w:pPr>
        <w:jc w:val="center"/>
        <w:rPr>
          <w:rFonts w:cstheme="minorHAnsi"/>
          <w:b/>
          <w:bCs/>
        </w:rPr>
      </w:pPr>
    </w:p>
    <w:p w14:paraId="3ADA366C" w14:textId="23E6D6B5" w:rsidR="00EC3494" w:rsidRPr="00EC3494" w:rsidRDefault="00415561" w:rsidP="00EC3494">
      <w:pPr>
        <w:rPr>
          <w:rFonts w:eastAsia="Times New Roman" w:cstheme="minorHAnsi"/>
        </w:rPr>
      </w:pPr>
      <w:r w:rsidRPr="00EC3494">
        <w:rPr>
          <w:rFonts w:cstheme="minorHAnsi"/>
          <w:b/>
          <w:bCs/>
        </w:rPr>
        <w:t>New York, NY</w:t>
      </w:r>
      <w:r w:rsidRPr="00EC3494">
        <w:rPr>
          <w:rFonts w:cstheme="minorHAnsi"/>
        </w:rPr>
        <w:t xml:space="preserve">- </w:t>
      </w:r>
      <w:r w:rsidR="00EC3494" w:rsidRPr="00EC3494">
        <w:rPr>
          <w:rFonts w:eastAsia="Times New Roman" w:cstheme="minorHAnsi"/>
          <w:color w:val="000000"/>
          <w:shd w:val="clear" w:color="auto" w:fill="FFFFFF"/>
        </w:rPr>
        <w:t>Influential food magazine </w:t>
      </w:r>
      <w:r w:rsidR="00EC3494" w:rsidRPr="00EC3494">
        <w:rPr>
          <w:rFonts w:eastAsia="Times New Roman" w:cstheme="minorHAnsi"/>
          <w:i/>
          <w:iCs/>
          <w:color w:val="000000"/>
          <w:shd w:val="clear" w:color="auto" w:fill="FFFFFF"/>
        </w:rPr>
        <w:t>Bon Appetit </w:t>
      </w:r>
      <w:r w:rsidR="00EC3494" w:rsidRPr="00EC3494">
        <w:rPr>
          <w:rFonts w:eastAsia="Times New Roman" w:cstheme="minorHAnsi"/>
          <w:color w:val="000000"/>
          <w:shd w:val="clear" w:color="auto" w:fill="FFFFFF"/>
        </w:rPr>
        <w:t>has released their 2019 list of America’s best new restaurants, and it’s got an L.A. favorite at the top</w:t>
      </w:r>
      <w:r w:rsidR="00EC3494" w:rsidRPr="00F421A8">
        <w:rPr>
          <w:rFonts w:eastAsia="Times New Roman" w:cstheme="minorHAnsi"/>
          <w:color w:val="000000" w:themeColor="text1"/>
          <w:shd w:val="clear" w:color="auto" w:fill="FFFFFF"/>
        </w:rPr>
        <w:t>. </w:t>
      </w:r>
      <w:hyperlink r:id="rId5" w:tgtFrame="_blank" w:history="1">
        <w:r w:rsidR="00EC3494" w:rsidRPr="00F421A8">
          <w:rPr>
            <w:rFonts w:eastAsia="Times New Roman" w:cstheme="minorHAnsi"/>
            <w:color w:val="000000" w:themeColor="text1"/>
            <w:shd w:val="clear" w:color="auto" w:fill="FFFFFF"/>
          </w:rPr>
          <w:t>According to the list</w:t>
        </w:r>
      </w:hyperlink>
      <w:r w:rsidR="00EC3494" w:rsidRPr="00EC3494">
        <w:rPr>
          <w:rFonts w:eastAsia="Times New Roman" w:cstheme="minorHAnsi"/>
          <w:color w:val="000000"/>
          <w:shd w:val="clear" w:color="auto" w:fill="FFFFFF"/>
        </w:rPr>
        <w:t xml:space="preserve">, </w:t>
      </w:r>
      <w:proofErr w:type="spellStart"/>
      <w:r w:rsidR="00EC3494" w:rsidRPr="00EC3494">
        <w:rPr>
          <w:rFonts w:eastAsia="Times New Roman" w:cstheme="minorHAnsi"/>
          <w:color w:val="000000"/>
          <w:shd w:val="clear" w:color="auto" w:fill="FFFFFF"/>
        </w:rPr>
        <w:t>Konbi</w:t>
      </w:r>
      <w:proofErr w:type="spellEnd"/>
      <w:r w:rsidR="00EC3494" w:rsidRPr="00EC3494">
        <w:rPr>
          <w:rFonts w:eastAsia="Times New Roman" w:cstheme="minorHAnsi"/>
          <w:color w:val="000000"/>
          <w:shd w:val="clear" w:color="auto" w:fill="FFFFFF"/>
        </w:rPr>
        <w:t xml:space="preserve"> in Echo Park </w:t>
      </w:r>
      <w:r w:rsidR="00430D20">
        <w:rPr>
          <w:rFonts w:eastAsia="Times New Roman" w:cstheme="minorHAnsi"/>
          <w:color w:val="000000"/>
          <w:shd w:val="clear" w:color="auto" w:fill="FFFFFF"/>
        </w:rPr>
        <w:t xml:space="preserve">in Los Angeles </w:t>
      </w:r>
      <w:r w:rsidR="00EC3494" w:rsidRPr="00EC3494">
        <w:rPr>
          <w:rFonts w:eastAsia="Times New Roman" w:cstheme="minorHAnsi"/>
          <w:color w:val="000000"/>
          <w:shd w:val="clear" w:color="auto" w:fill="FFFFFF"/>
        </w:rPr>
        <w:t>is the number one restaurant of the year.</w:t>
      </w:r>
    </w:p>
    <w:p w14:paraId="4A964065" w14:textId="77777777" w:rsidR="00EC3494" w:rsidRDefault="00EC3494" w:rsidP="00415561"/>
    <w:p w14:paraId="1423ED04" w14:textId="3C08AE98" w:rsidR="0037019D" w:rsidRDefault="0037019D" w:rsidP="00415561">
      <w:r>
        <w:t xml:space="preserve">“After we spent months traveling the country and eating ourselves into a state of jaded, overfed delirium, the Top 10 </w:t>
      </w:r>
      <w:r w:rsidR="00EC3494">
        <w:t>restaurants</w:t>
      </w:r>
      <w:r>
        <w:t xml:space="preserve"> were the places that snapped us out of it. They reminded us that tasting menus can still inspire awe or take you back to a </w:t>
      </w:r>
      <w:r w:rsidR="00EC3494">
        <w:t>nostalgia</w:t>
      </w:r>
      <w:r>
        <w:t>. That a steak tartare can taste brand-new alongside the right glass of cloudy Chenin Blanc; and that an egg salad sandwich lunch can be all you needed in your work week. These places are the reminders of just how special dining out can be.” Adam Rapport</w:t>
      </w:r>
      <w:r w:rsidR="00EC3494">
        <w:t>, Chief Editor of Bon Appetit Magazine</w:t>
      </w:r>
      <w:r w:rsidR="00FC5C18">
        <w:t xml:space="preserve"> </w:t>
      </w:r>
      <w:r w:rsidR="00F421A8">
        <w:t>in his speech</w:t>
      </w:r>
      <w:r w:rsidR="00EC3494">
        <w:t xml:space="preserve"> before presenting </w:t>
      </w:r>
      <w:proofErr w:type="spellStart"/>
      <w:r w:rsidR="00EC3494">
        <w:t>Konbi</w:t>
      </w:r>
      <w:proofErr w:type="spellEnd"/>
      <w:r w:rsidR="00EC3494">
        <w:t xml:space="preserve"> with their 2019 Top Restaurant award. </w:t>
      </w:r>
    </w:p>
    <w:p w14:paraId="13FC304C" w14:textId="77777777" w:rsidR="0037019D" w:rsidRDefault="0037019D" w:rsidP="00415561"/>
    <w:p w14:paraId="1CAF9B24" w14:textId="7A3DBA43" w:rsidR="00296C73" w:rsidRDefault="00415561" w:rsidP="00415561">
      <w:r>
        <w:t>Bon Appetit hosted their annual Gala at the World Trade Center Marriot</w:t>
      </w:r>
      <w:r w:rsidR="00296C73">
        <w:t xml:space="preserve">. </w:t>
      </w:r>
      <w:r w:rsidR="00F421A8">
        <w:t xml:space="preserve">Amongst many star chefs Jose Andres, a former Top 10 chef, presented and shook hands with each winner. </w:t>
      </w:r>
      <w:r w:rsidR="00296C73">
        <w:t xml:space="preserve">Adam Rapport, editor of the magazine, presented the Top 10 restaurants of 2019. </w:t>
      </w:r>
      <w:r w:rsidR="00F421A8">
        <w:t>A f</w:t>
      </w:r>
      <w:r w:rsidR="00296C73">
        <w:t xml:space="preserve">ew of the restaurants that have been named in the past are </w:t>
      </w:r>
      <w:r w:rsidR="00F421A8">
        <w:t>Nonesuch (</w:t>
      </w:r>
      <w:r w:rsidR="00296C73">
        <w:t>2018</w:t>
      </w:r>
      <w:r w:rsidR="00F421A8">
        <w:t xml:space="preserve">) and </w:t>
      </w:r>
      <w:proofErr w:type="spellStart"/>
      <w:r w:rsidR="00F421A8">
        <w:t>Staplehouse</w:t>
      </w:r>
      <w:proofErr w:type="spellEnd"/>
      <w:r w:rsidR="00F421A8">
        <w:t xml:space="preserve"> (</w:t>
      </w:r>
      <w:r w:rsidR="00296C73">
        <w:t xml:space="preserve">2016). </w:t>
      </w:r>
      <w:r w:rsidR="00D666A7">
        <w:t>The small sandwich shop in LA, was not a favorite to win the award, causing a big of a controversy amongst the guests. Even Bon Appetit staff members like Christine Choi and Chris Morocco were in agreement</w:t>
      </w:r>
      <w:r w:rsidR="00002638">
        <w:t xml:space="preserve"> with the choice of the reveal</w:t>
      </w:r>
      <w:bookmarkStart w:id="0" w:name="_GoBack"/>
      <w:bookmarkEnd w:id="0"/>
      <w:r w:rsidR="00D666A7">
        <w:t xml:space="preserve">. </w:t>
      </w:r>
    </w:p>
    <w:p w14:paraId="53AEEB5E" w14:textId="77777777" w:rsidR="00D666A7" w:rsidRDefault="00D666A7" w:rsidP="00415561"/>
    <w:p w14:paraId="408025C6" w14:textId="77777777" w:rsidR="00EC3494" w:rsidRDefault="00EC3494" w:rsidP="00415561"/>
    <w:p w14:paraId="6ECF677C" w14:textId="33F9D5AB" w:rsidR="006A3AC0" w:rsidRPr="00EC3494" w:rsidRDefault="00EC3494" w:rsidP="00415561">
      <w:pPr>
        <w:rPr>
          <w:rFonts w:eastAsia="Times New Roman" w:cstheme="minorHAnsi"/>
        </w:rPr>
      </w:pPr>
      <w:r w:rsidRPr="00EC3494">
        <w:rPr>
          <w:rFonts w:eastAsia="Times New Roman" w:cstheme="minorHAnsi"/>
          <w:color w:val="000000"/>
          <w:shd w:val="clear" w:color="auto" w:fill="FFFFFF"/>
        </w:rPr>
        <w:t xml:space="preserve">In August, co-owner and co-chef Akira </w:t>
      </w:r>
      <w:proofErr w:type="spellStart"/>
      <w:r w:rsidRPr="00EC3494">
        <w:rPr>
          <w:rFonts w:eastAsia="Times New Roman" w:cstheme="minorHAnsi"/>
          <w:color w:val="000000"/>
          <w:shd w:val="clear" w:color="auto" w:fill="FFFFFF"/>
        </w:rPr>
        <w:t>Akuto</w:t>
      </w:r>
      <w:proofErr w:type="spellEnd"/>
      <w:r w:rsidRPr="00EC3494">
        <w:rPr>
          <w:rFonts w:eastAsia="Times New Roman" w:cstheme="minorHAnsi"/>
          <w:color w:val="000000"/>
          <w:shd w:val="clear" w:color="auto" w:fill="FFFFFF"/>
        </w:rPr>
        <w:t xml:space="preserve"> confirmed on </w:t>
      </w:r>
      <w:r w:rsidR="00F421A8">
        <w:rPr>
          <w:rFonts w:eastAsia="Times New Roman" w:cstheme="minorHAnsi"/>
          <w:color w:val="000000"/>
          <w:shd w:val="clear" w:color="auto" w:fill="FFFFFF"/>
        </w:rPr>
        <w:t xml:space="preserve">the </w:t>
      </w:r>
      <w:r w:rsidRPr="00EC3494">
        <w:rPr>
          <w:rFonts w:eastAsia="Times New Roman" w:cstheme="minorHAnsi"/>
          <w:color w:val="000000"/>
          <w:shd w:val="clear" w:color="auto" w:fill="FFFFFF"/>
        </w:rPr>
        <w:t>Line</w:t>
      </w:r>
      <w:r w:rsidR="00204FCC">
        <w:rPr>
          <w:rFonts w:eastAsia="Times New Roman" w:cstheme="minorHAnsi"/>
          <w:color w:val="000000"/>
          <w:shd w:val="clear" w:color="auto" w:fill="FFFFFF"/>
        </w:rPr>
        <w:t xml:space="preserve"> Hotel</w:t>
      </w:r>
      <w:r w:rsidR="00002638">
        <w:rPr>
          <w:rFonts w:eastAsia="Times New Roman" w:cstheme="minorHAnsi"/>
          <w:color w:val="000000"/>
          <w:shd w:val="clear" w:color="auto" w:fill="FFFFFF"/>
        </w:rPr>
        <w:t xml:space="preserve"> (LA)</w:t>
      </w:r>
      <w:r w:rsidR="00204FCC">
        <w:rPr>
          <w:rFonts w:eastAsia="Times New Roman" w:cstheme="minorHAnsi"/>
          <w:color w:val="000000"/>
          <w:shd w:val="clear" w:color="auto" w:fill="FFFFFF"/>
        </w:rPr>
        <w:t xml:space="preserve">’s Shift Drink podcast that </w:t>
      </w:r>
      <w:r w:rsidRPr="00EC3494">
        <w:rPr>
          <w:rFonts w:eastAsia="Times New Roman" w:cstheme="minorHAnsi"/>
          <w:color w:val="000000"/>
          <w:shd w:val="clear" w:color="auto" w:fill="FFFFFF"/>
        </w:rPr>
        <w:t xml:space="preserve">the </w:t>
      </w:r>
      <w:proofErr w:type="spellStart"/>
      <w:r w:rsidRPr="00EC3494">
        <w:rPr>
          <w:rFonts w:eastAsia="Times New Roman" w:cstheme="minorHAnsi"/>
          <w:color w:val="000000"/>
          <w:shd w:val="clear" w:color="auto" w:fill="FFFFFF"/>
        </w:rPr>
        <w:t>Konbi</w:t>
      </w:r>
      <w:proofErr w:type="spellEnd"/>
      <w:r w:rsidRPr="00EC3494">
        <w:rPr>
          <w:rFonts w:eastAsia="Times New Roman" w:cstheme="minorHAnsi"/>
          <w:color w:val="000000"/>
          <w:shd w:val="clear" w:color="auto" w:fill="FFFFFF"/>
        </w:rPr>
        <w:t xml:space="preserve"> team is actively working on opening a second restaurant in Los Angeles to follow up on their success. The menu—inspired by Japanese </w:t>
      </w:r>
      <w:proofErr w:type="spellStart"/>
      <w:r w:rsidRPr="00EC3494">
        <w:rPr>
          <w:rFonts w:eastAsia="Times New Roman" w:cstheme="minorHAnsi"/>
          <w:color w:val="000000"/>
          <w:shd w:val="clear" w:color="auto" w:fill="FFFFFF"/>
        </w:rPr>
        <w:t>konbini</w:t>
      </w:r>
      <w:proofErr w:type="spellEnd"/>
      <w:r w:rsidRPr="00EC3494">
        <w:rPr>
          <w:rFonts w:eastAsia="Times New Roman" w:cstheme="minorHAnsi"/>
          <w:color w:val="000000"/>
          <w:shd w:val="clear" w:color="auto" w:fill="FFFFFF"/>
        </w:rPr>
        <w:t xml:space="preserve"> (convenience stores)—is about as focused as the 10-seat shop in Echo Park is tiny. Which means every item in the space has to pull its weight. </w:t>
      </w:r>
    </w:p>
    <w:p w14:paraId="0852E2BF" w14:textId="73EE0495" w:rsidR="00415561" w:rsidRDefault="00415561"/>
    <w:p w14:paraId="45E89545" w14:textId="0C0675AE" w:rsidR="00415561" w:rsidRDefault="002464E6" w:rsidP="002464E6">
      <w:pPr>
        <w:jc w:val="center"/>
      </w:pPr>
      <w:r>
        <w:t>###</w:t>
      </w:r>
    </w:p>
    <w:p w14:paraId="364E66CF" w14:textId="77777777" w:rsidR="002464E6" w:rsidRPr="00426A12" w:rsidRDefault="002464E6" w:rsidP="002464E6">
      <w:pPr>
        <w:rPr>
          <w:rFonts w:ascii="Arial" w:hAnsi="Arial" w:cs="Arial"/>
          <w:b/>
          <w:bCs/>
          <w:sz w:val="20"/>
          <w:szCs w:val="20"/>
        </w:rPr>
      </w:pPr>
      <w:r w:rsidRPr="00426A12">
        <w:rPr>
          <w:rFonts w:ascii="Arial" w:hAnsi="Arial" w:cs="Arial"/>
          <w:b/>
          <w:bCs/>
          <w:sz w:val="20"/>
          <w:szCs w:val="20"/>
        </w:rPr>
        <w:t xml:space="preserve">About Bon Appetit Magazine </w:t>
      </w:r>
    </w:p>
    <w:p w14:paraId="6EDD491C" w14:textId="7E28D64F" w:rsidR="002464E6" w:rsidRPr="00F631E9" w:rsidRDefault="002464E6" w:rsidP="00F631E9">
      <w:pPr>
        <w:rPr>
          <w:rFonts w:ascii="Arial" w:eastAsia="Times New Roman" w:hAnsi="Arial" w:cs="Arial"/>
          <w:color w:val="121212"/>
          <w:sz w:val="20"/>
          <w:szCs w:val="20"/>
          <w:shd w:val="clear" w:color="auto" w:fill="FFFFFF"/>
        </w:rPr>
      </w:pPr>
      <w:r w:rsidRPr="00426A12">
        <w:rPr>
          <w:rFonts w:ascii="Arial" w:eastAsia="Times New Roman" w:hAnsi="Arial" w:cs="Arial"/>
          <w:color w:val="121212"/>
          <w:sz w:val="20"/>
          <w:szCs w:val="20"/>
          <w:shd w:val="clear" w:color="auto" w:fill="FFFFFF"/>
        </w:rPr>
        <w:t>Bon Appétit is where food and culture meet. The award-winning No. 1 food lifestyle brand covers food through the lens of cooking, fashion, travel, technology, design and home. Bon Appétit has also been nominated for 32 National Magazine Awards in the past six years, including wins in 2014 for General Excellence and Photography, and in 2017 for General Excellence.</w:t>
      </w:r>
    </w:p>
    <w:sectPr w:rsidR="002464E6" w:rsidRPr="00F631E9" w:rsidSect="009556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561"/>
    <w:rsid w:val="00002638"/>
    <w:rsid w:val="001D2C7E"/>
    <w:rsid w:val="00204FCC"/>
    <w:rsid w:val="002464E6"/>
    <w:rsid w:val="00296C73"/>
    <w:rsid w:val="003234E7"/>
    <w:rsid w:val="003514E1"/>
    <w:rsid w:val="0037019D"/>
    <w:rsid w:val="00415561"/>
    <w:rsid w:val="00430D20"/>
    <w:rsid w:val="004B2A00"/>
    <w:rsid w:val="005D77E7"/>
    <w:rsid w:val="00625C6D"/>
    <w:rsid w:val="006A3AC0"/>
    <w:rsid w:val="007667A6"/>
    <w:rsid w:val="00794555"/>
    <w:rsid w:val="007F1AA1"/>
    <w:rsid w:val="009556B8"/>
    <w:rsid w:val="009F1D9C"/>
    <w:rsid w:val="00A62964"/>
    <w:rsid w:val="00D43566"/>
    <w:rsid w:val="00D666A7"/>
    <w:rsid w:val="00DF0FC5"/>
    <w:rsid w:val="00EC3494"/>
    <w:rsid w:val="00F15282"/>
    <w:rsid w:val="00F421A8"/>
    <w:rsid w:val="00F44D5F"/>
    <w:rsid w:val="00F600A8"/>
    <w:rsid w:val="00F631E9"/>
    <w:rsid w:val="00FC5C1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39E8881D"/>
  <w14:defaultImageDpi w14:val="32767"/>
  <w15:chartTrackingRefBased/>
  <w15:docId w15:val="{C40376FC-6292-2B41-8EC0-D9CDD1608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sid w:val="004155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EC3494"/>
    <w:rPr>
      <w:i/>
      <w:iCs/>
    </w:rPr>
  </w:style>
  <w:style w:type="character" w:styleId="Hyperlink">
    <w:name w:val="Hyperlink"/>
    <w:basedOn w:val="DefaultParagraphFont"/>
    <w:uiPriority w:val="99"/>
    <w:semiHidden/>
    <w:unhideWhenUsed/>
    <w:rsid w:val="00EC3494"/>
    <w:rPr>
      <w:color w:val="0000FF"/>
      <w:u w:val="single"/>
    </w:rPr>
  </w:style>
  <w:style w:type="character" w:styleId="CommentReference">
    <w:name w:val="annotation reference"/>
    <w:basedOn w:val="DefaultParagraphFont"/>
    <w:uiPriority w:val="99"/>
    <w:semiHidden/>
    <w:unhideWhenUsed/>
    <w:rsid w:val="00DF0FC5"/>
    <w:rPr>
      <w:sz w:val="16"/>
      <w:szCs w:val="16"/>
    </w:rPr>
  </w:style>
  <w:style w:type="paragraph" w:styleId="CommentText">
    <w:name w:val="annotation text"/>
    <w:basedOn w:val="Normal"/>
    <w:link w:val="CommentTextChar"/>
    <w:uiPriority w:val="99"/>
    <w:semiHidden/>
    <w:unhideWhenUsed/>
    <w:rsid w:val="00DF0FC5"/>
    <w:rPr>
      <w:sz w:val="20"/>
      <w:szCs w:val="20"/>
    </w:rPr>
  </w:style>
  <w:style w:type="character" w:customStyle="1" w:styleId="CommentTextChar">
    <w:name w:val="Comment Text Char"/>
    <w:basedOn w:val="DefaultParagraphFont"/>
    <w:link w:val="CommentText"/>
    <w:uiPriority w:val="99"/>
    <w:semiHidden/>
    <w:rsid w:val="00DF0FC5"/>
    <w:rPr>
      <w:sz w:val="20"/>
      <w:szCs w:val="20"/>
    </w:rPr>
  </w:style>
  <w:style w:type="paragraph" w:styleId="CommentSubject">
    <w:name w:val="annotation subject"/>
    <w:basedOn w:val="CommentText"/>
    <w:next w:val="CommentText"/>
    <w:link w:val="CommentSubjectChar"/>
    <w:uiPriority w:val="99"/>
    <w:semiHidden/>
    <w:unhideWhenUsed/>
    <w:rsid w:val="00DF0FC5"/>
    <w:rPr>
      <w:b/>
      <w:bCs/>
    </w:rPr>
  </w:style>
  <w:style w:type="character" w:customStyle="1" w:styleId="CommentSubjectChar">
    <w:name w:val="Comment Subject Char"/>
    <w:basedOn w:val="CommentTextChar"/>
    <w:link w:val="CommentSubject"/>
    <w:uiPriority w:val="99"/>
    <w:semiHidden/>
    <w:rsid w:val="00DF0FC5"/>
    <w:rPr>
      <w:b/>
      <w:bCs/>
      <w:sz w:val="20"/>
      <w:szCs w:val="20"/>
    </w:rPr>
  </w:style>
  <w:style w:type="paragraph" w:styleId="BalloonText">
    <w:name w:val="Balloon Text"/>
    <w:basedOn w:val="Normal"/>
    <w:link w:val="BalloonTextChar"/>
    <w:uiPriority w:val="99"/>
    <w:semiHidden/>
    <w:unhideWhenUsed/>
    <w:rsid w:val="00DF0FC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F0FC5"/>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079274">
      <w:bodyDiv w:val="1"/>
      <w:marLeft w:val="0"/>
      <w:marRight w:val="0"/>
      <w:marTop w:val="0"/>
      <w:marBottom w:val="0"/>
      <w:divBdr>
        <w:top w:val="none" w:sz="0" w:space="0" w:color="auto"/>
        <w:left w:val="none" w:sz="0" w:space="0" w:color="auto"/>
        <w:bottom w:val="none" w:sz="0" w:space="0" w:color="auto"/>
        <w:right w:val="none" w:sz="0" w:space="0" w:color="auto"/>
      </w:divBdr>
    </w:div>
    <w:div w:id="155003537">
      <w:bodyDiv w:val="1"/>
      <w:marLeft w:val="0"/>
      <w:marRight w:val="0"/>
      <w:marTop w:val="0"/>
      <w:marBottom w:val="0"/>
      <w:divBdr>
        <w:top w:val="none" w:sz="0" w:space="0" w:color="auto"/>
        <w:left w:val="none" w:sz="0" w:space="0" w:color="auto"/>
        <w:bottom w:val="none" w:sz="0" w:space="0" w:color="auto"/>
        <w:right w:val="none" w:sz="0" w:space="0" w:color="auto"/>
      </w:divBdr>
    </w:div>
    <w:div w:id="2051412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bonappetit.com/story/hot-10-best-new-restaurants-2019"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397</Words>
  <Characters>2269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16</cp:revision>
  <dcterms:created xsi:type="dcterms:W3CDTF">2019-10-02T22:55:00Z</dcterms:created>
  <dcterms:modified xsi:type="dcterms:W3CDTF">2019-11-01T01:03:00Z</dcterms:modified>
</cp:coreProperties>
</file>